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62563" w14:textId="0E803759" w:rsidR="00574395" w:rsidRPr="00F601DB" w:rsidRDefault="00574395" w:rsidP="00574395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7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7D7A41" w:rsidRPr="00294347">
        <w:rPr>
          <w:b/>
          <w:noProof/>
          <w:sz w:val="24"/>
        </w:rPr>
        <w:t>19</w:t>
      </w:r>
      <w:r w:rsidR="007D7A41">
        <w:rPr>
          <w:b/>
          <w:noProof/>
          <w:sz w:val="24"/>
        </w:rPr>
        <w:t>115</w:t>
      </w:r>
      <w:r w:rsidR="00830844">
        <w:rPr>
          <w:b/>
          <w:noProof/>
          <w:sz w:val="24"/>
        </w:rPr>
        <w:t>89</w:t>
      </w:r>
    </w:p>
    <w:p w14:paraId="45F2FCFF" w14:textId="3FF53483" w:rsidR="002A0CEA" w:rsidRPr="00C74390" w:rsidRDefault="00574395" w:rsidP="0057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Prague</w:t>
      </w:r>
      <w:r w:rsidRPr="006462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Czech Republic, 26</w:t>
      </w:r>
      <w:r>
        <w:rPr>
          <w:b/>
          <w:noProof/>
          <w:sz w:val="24"/>
          <w:vertAlign w:val="superscript"/>
        </w:rPr>
        <w:t>th -</w:t>
      </w:r>
      <w:r>
        <w:rPr>
          <w:b/>
          <w:noProof/>
          <w:sz w:val="24"/>
        </w:rPr>
        <w:t xml:space="preserve"> 30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A0CEA"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BFA87C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>Reply LS on assistance indication for WUS</w:t>
      </w:r>
    </w:p>
    <w:p w14:paraId="4142800B" w14:textId="0D7A95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R2-1908661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AFFA21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4D6A65B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  <w:r w:rsidR="00AF4768">
        <w:rPr>
          <w:rFonts w:ascii="Arial" w:hAnsi="Arial" w:cs="Arial"/>
          <w:bCs/>
          <w:lang w:val="fi-FI" w:eastAsia="ja-JP"/>
        </w:rPr>
        <w:t xml:space="preserve">, </w:t>
      </w:r>
      <w:r w:rsidR="00AF4768">
        <w:rPr>
          <w:rFonts w:ascii="Arial" w:hAnsi="Arial" w:cs="Arial"/>
          <w:bCs/>
        </w:rPr>
        <w:t>CT1, RAN3</w:t>
      </w:r>
    </w:p>
    <w:p w14:paraId="4EFE95BE" w14:textId="0F6D6F9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50EEE5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362997EA" w:rsidR="00E72AD8" w:rsidRDefault="00E72AD8" w:rsidP="004A2255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AN2 th</w:t>
      </w:r>
      <w:r w:rsidR="002F101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 xml:space="preserve">nks SA2 </w:t>
      </w:r>
      <w:r w:rsidR="000B51E4">
        <w:rPr>
          <w:rFonts w:ascii="Arial" w:hAnsi="Arial" w:cs="Arial"/>
          <w:lang w:val="en-US" w:eastAsia="zh-CN"/>
        </w:rPr>
        <w:t>for the reply LS</w:t>
      </w:r>
      <w:r w:rsidR="00794B5D">
        <w:rPr>
          <w:rFonts w:ascii="Arial" w:hAnsi="Arial" w:cs="Arial"/>
          <w:lang w:val="en-US" w:eastAsia="zh-CN"/>
        </w:rPr>
        <w:t xml:space="preserve">. In RAN2#107, </w:t>
      </w:r>
      <w:r>
        <w:rPr>
          <w:rFonts w:ascii="Arial" w:hAnsi="Arial" w:cs="Arial"/>
          <w:lang w:val="en-US" w:eastAsia="zh-CN"/>
        </w:rPr>
        <w:t>questions in the reply LS have been discussed. RAN2</w:t>
      </w:r>
      <w:r w:rsidR="002115FE">
        <w:rPr>
          <w:rFonts w:ascii="Arial" w:hAnsi="Arial" w:cs="Arial"/>
          <w:lang w:val="en-US" w:eastAsia="zh-CN"/>
        </w:rPr>
        <w:t>’s replies</w:t>
      </w:r>
      <w:r>
        <w:rPr>
          <w:rFonts w:ascii="Arial" w:hAnsi="Arial" w:cs="Arial"/>
          <w:lang w:val="en-US" w:eastAsia="zh-CN"/>
        </w:rPr>
        <w:t xml:space="preserve"> are as follows:</w:t>
      </w:r>
    </w:p>
    <w:p w14:paraId="5FDCD8F2" w14:textId="77777777" w:rsidR="00446ED4" w:rsidRDefault="00446ED4" w:rsidP="004A2255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</w:p>
    <w:p w14:paraId="360D1940" w14:textId="1C444B28" w:rsidR="00E72AD8" w:rsidRPr="00C85EB8" w:rsidRDefault="00E72AD8" w:rsidP="00E72AD8">
      <w:pPr>
        <w:pStyle w:val="a3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/>
          <w:b/>
          <w:u w:val="single"/>
          <w:lang w:val="en-US" w:eastAsia="zh-CN"/>
        </w:rPr>
        <w:t xml:space="preserve">Question 1. </w:t>
      </w:r>
      <w:r w:rsidRPr="00C85EB8">
        <w:rPr>
          <w:rFonts w:ascii="Arial" w:hAnsi="Arial" w:cs="Arial"/>
          <w:b/>
          <w:u w:val="single"/>
          <w:lang w:val="en-US" w:eastAsia="zh-CN"/>
        </w:rPr>
        <w:tab/>
        <w:t>More details about the WUS grouping feature, including how the UE would be configured to support WUS grouping (SA2 assumes this could be done via NAS signalling).</w:t>
      </w:r>
    </w:p>
    <w:p w14:paraId="03040877" w14:textId="2862F185" w:rsidR="00E72AD8" w:rsidRPr="00C85EB8" w:rsidRDefault="00E72AD8" w:rsidP="00E72AD8">
      <w:pPr>
        <w:pStyle w:val="a3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C85EB8">
        <w:rPr>
          <w:rFonts w:ascii="Arial" w:hAnsi="Arial" w:cs="Arial"/>
          <w:b/>
          <w:u w:val="single"/>
          <w:lang w:val="en-US" w:eastAsia="zh-CN"/>
        </w:rPr>
        <w:t>AN2</w:t>
      </w:r>
      <w:r w:rsidR="002115FE">
        <w:rPr>
          <w:rFonts w:ascii="Arial" w:hAnsi="Arial" w:cs="Arial"/>
          <w:b/>
          <w:u w:val="single"/>
          <w:lang w:val="en-US" w:eastAsia="zh-CN"/>
        </w:rPr>
        <w:t>’s reply</w:t>
      </w:r>
      <w:r w:rsidRPr="00C85EB8">
        <w:rPr>
          <w:rFonts w:ascii="Arial" w:hAnsi="Arial" w:cs="Arial"/>
          <w:b/>
          <w:u w:val="single"/>
          <w:lang w:val="en-US" w:eastAsia="zh-CN"/>
        </w:rPr>
        <w:t xml:space="preserve">: </w:t>
      </w:r>
    </w:p>
    <w:p w14:paraId="73E244E1" w14:textId="2F9C4D87" w:rsidR="00C85EB8" w:rsidRPr="00AF4768" w:rsidRDefault="002115FE" w:rsidP="003E4591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has made the following agreements regarding how</w:t>
      </w:r>
      <w:r w:rsidR="00C85EB8" w:rsidRPr="00AF4768">
        <w:rPr>
          <w:rFonts w:ascii="Arial" w:hAnsi="Arial" w:cs="Arial"/>
          <w:lang w:val="en-US" w:eastAsia="zh-CN"/>
        </w:rPr>
        <w:t xml:space="preserve"> </w:t>
      </w:r>
      <w:r w:rsidR="00AF4768">
        <w:rPr>
          <w:rFonts w:ascii="Arial" w:hAnsi="Arial" w:cs="Arial"/>
          <w:lang w:val="en-US" w:eastAsia="zh-CN"/>
        </w:rPr>
        <w:t xml:space="preserve">paging probability based WUS grouping </w:t>
      </w:r>
      <w:r w:rsidR="00DE428D" w:rsidRPr="00AF4768">
        <w:rPr>
          <w:rFonts w:ascii="Arial" w:hAnsi="Arial" w:cs="Arial"/>
          <w:lang w:val="en-US" w:eastAsia="zh-CN"/>
        </w:rPr>
        <w:t xml:space="preserve">would </w:t>
      </w:r>
      <w:r w:rsidR="00AF4768">
        <w:rPr>
          <w:rFonts w:ascii="Arial" w:hAnsi="Arial" w:cs="Arial"/>
          <w:lang w:val="en-US" w:eastAsia="zh-CN"/>
        </w:rPr>
        <w:t>work</w:t>
      </w:r>
      <w:r w:rsidR="00C85EB8" w:rsidRPr="00AF4768">
        <w:rPr>
          <w:rFonts w:ascii="Arial" w:hAnsi="Arial" w:cs="Arial" w:hint="eastAsia"/>
          <w:lang w:val="en-US" w:eastAsia="zh-CN"/>
        </w:rPr>
        <w:t>:</w:t>
      </w:r>
    </w:p>
    <w:p w14:paraId="434A96F9" w14:textId="174F5933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bookmarkStart w:id="0" w:name="OLE_LINK3"/>
      <w:r w:rsidRPr="00AF4768">
        <w:rPr>
          <w:rFonts w:ascii="Arial" w:hAnsi="Arial" w:cs="Arial"/>
          <w:szCs w:val="22"/>
        </w:rPr>
        <w:t>Paging probability information is negotiated between the UE and MME via NAS signalling</w:t>
      </w:r>
      <w:r>
        <w:rPr>
          <w:rFonts w:ascii="Arial" w:hAnsi="Arial" w:cs="Arial"/>
          <w:szCs w:val="22"/>
        </w:rPr>
        <w:t xml:space="preserve"> </w:t>
      </w:r>
    </w:p>
    <w:p w14:paraId="3E6E0232" w14:textId="5A1DC534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r w:rsidRPr="00AF4768">
        <w:rPr>
          <w:rFonts w:ascii="Arial" w:hAnsi="Arial" w:cs="Arial"/>
          <w:szCs w:val="22"/>
        </w:rPr>
        <w:t xml:space="preserve">This paging probability information needs to be provided </w:t>
      </w:r>
      <w:r w:rsidR="002F1C8E">
        <w:rPr>
          <w:rFonts w:ascii="Arial" w:hAnsi="Arial" w:cs="Arial"/>
          <w:szCs w:val="22"/>
        </w:rPr>
        <w:t xml:space="preserve">to </w:t>
      </w:r>
      <w:r w:rsidR="00332931">
        <w:rPr>
          <w:rFonts w:ascii="Arial" w:hAnsi="Arial" w:cs="Arial"/>
          <w:szCs w:val="22"/>
        </w:rPr>
        <w:t xml:space="preserve">the </w:t>
      </w:r>
      <w:r w:rsidR="002F1C8E">
        <w:rPr>
          <w:rFonts w:ascii="Arial" w:hAnsi="Arial" w:cs="Arial"/>
          <w:szCs w:val="22"/>
        </w:rPr>
        <w:t xml:space="preserve">eNB </w:t>
      </w:r>
      <w:r w:rsidR="00332931">
        <w:rPr>
          <w:rFonts w:ascii="Arial" w:hAnsi="Arial" w:cs="Arial"/>
          <w:szCs w:val="22"/>
        </w:rPr>
        <w:t>via</w:t>
      </w:r>
      <w:r w:rsidRPr="00AF4768">
        <w:rPr>
          <w:rFonts w:ascii="Arial" w:hAnsi="Arial" w:cs="Arial"/>
          <w:szCs w:val="22"/>
        </w:rPr>
        <w:t xml:space="preserve"> S1 paging </w:t>
      </w:r>
    </w:p>
    <w:p w14:paraId="30C1FD61" w14:textId="77777777" w:rsidR="00AF4768" w:rsidRPr="00AF4768" w:rsidRDefault="00AF4768" w:rsidP="00AF4768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Cs w:val="22"/>
        </w:rPr>
      </w:pPr>
      <w:r w:rsidRPr="00AF4768">
        <w:rPr>
          <w:rFonts w:ascii="Arial" w:hAnsi="Arial" w:cs="Arial"/>
          <w:szCs w:val="22"/>
        </w:rPr>
        <w:t>eNB configures, via broadcast, the relation between this paging probability information and WUS group on Uu interface.</w:t>
      </w:r>
    </w:p>
    <w:bookmarkEnd w:id="0"/>
    <w:p w14:paraId="7AD6C907" w14:textId="77777777" w:rsidR="00C85EB8" w:rsidRDefault="00C85EB8" w:rsidP="00E72AD8">
      <w:pPr>
        <w:pStyle w:val="a3"/>
        <w:spacing w:after="120"/>
        <w:jc w:val="both"/>
        <w:rPr>
          <w:rFonts w:ascii="Arial" w:hAnsi="Arial" w:cs="Arial"/>
          <w:u w:val="single"/>
          <w:lang w:val="en-US" w:eastAsia="zh-CN"/>
        </w:rPr>
      </w:pPr>
    </w:p>
    <w:p w14:paraId="326EC413" w14:textId="1F75B080" w:rsidR="00E72AD8" w:rsidRPr="00C85EB8" w:rsidRDefault="00E72AD8" w:rsidP="00E72AD8">
      <w:pPr>
        <w:pStyle w:val="a3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/>
          <w:b/>
          <w:u w:val="single"/>
          <w:lang w:val="en-US" w:eastAsia="zh-CN"/>
        </w:rPr>
        <w:t>Question 2.</w:t>
      </w:r>
      <w:r w:rsidRPr="00C85EB8">
        <w:rPr>
          <w:rFonts w:ascii="Arial" w:hAnsi="Arial" w:cs="Arial"/>
          <w:b/>
          <w:u w:val="single"/>
          <w:lang w:val="en-US" w:eastAsia="zh-CN"/>
        </w:rPr>
        <w:tab/>
      </w:r>
      <w:r w:rsidR="00693C5B">
        <w:rPr>
          <w:rFonts w:ascii="Arial" w:hAnsi="Arial" w:cs="Arial"/>
          <w:b/>
          <w:u w:val="single"/>
          <w:lang w:val="en-US" w:eastAsia="zh-CN"/>
        </w:rPr>
        <w:t xml:space="preserve"> </w:t>
      </w:r>
      <w:r w:rsidRPr="00C85EB8">
        <w:rPr>
          <w:rFonts w:ascii="Arial" w:hAnsi="Arial" w:cs="Arial"/>
          <w:b/>
          <w:u w:val="single"/>
          <w:lang w:val="en-US" w:eastAsia="zh-CN"/>
        </w:rPr>
        <w:t>Whether and how using the WUS may affect MME paging strategies.</w:t>
      </w:r>
    </w:p>
    <w:p w14:paraId="622CC401" w14:textId="7E8BE1D9" w:rsidR="00E72AD8" w:rsidRPr="00C85EB8" w:rsidRDefault="00E72AD8" w:rsidP="004A2255">
      <w:pPr>
        <w:pStyle w:val="a3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C85EB8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C85EB8">
        <w:rPr>
          <w:rFonts w:ascii="Arial" w:hAnsi="Arial" w:cs="Arial"/>
          <w:b/>
          <w:u w:val="single"/>
          <w:lang w:val="en-US" w:eastAsia="zh-CN"/>
        </w:rPr>
        <w:t>AN2</w:t>
      </w:r>
      <w:r w:rsidR="007D7A41">
        <w:rPr>
          <w:rFonts w:ascii="Arial" w:hAnsi="Arial" w:cs="Arial"/>
          <w:b/>
          <w:u w:val="single"/>
          <w:lang w:val="en-US" w:eastAsia="zh-CN"/>
        </w:rPr>
        <w:t>’s reply</w:t>
      </w:r>
      <w:r w:rsidRPr="00C85EB8">
        <w:rPr>
          <w:rFonts w:ascii="Arial" w:hAnsi="Arial" w:cs="Arial"/>
          <w:b/>
          <w:u w:val="single"/>
          <w:lang w:val="en-US" w:eastAsia="zh-CN"/>
        </w:rPr>
        <w:t>:</w:t>
      </w:r>
    </w:p>
    <w:p w14:paraId="74B5B2F6" w14:textId="69A2A13B" w:rsidR="00794B5D" w:rsidRPr="00794B5D" w:rsidRDefault="00794B5D" w:rsidP="004A2255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bookmarkStart w:id="1" w:name="OLE_LINK4"/>
      <w:bookmarkStart w:id="2" w:name="OLE_LINK5"/>
      <w:r w:rsidRPr="00794B5D">
        <w:rPr>
          <w:rFonts w:ascii="Arial" w:hAnsi="Arial" w:cs="Arial" w:hint="eastAsia"/>
          <w:lang w:val="en-US" w:eastAsia="zh-CN"/>
        </w:rPr>
        <w:t>I</w:t>
      </w:r>
      <w:r w:rsidRPr="00794B5D">
        <w:rPr>
          <w:rFonts w:ascii="Arial" w:hAnsi="Arial" w:cs="Arial"/>
          <w:lang w:val="en-US" w:eastAsia="zh-CN"/>
        </w:rPr>
        <w:t>n RAN2#102, it was agreed that in Rel-15 MME is not aware of WUS.</w:t>
      </w:r>
    </w:p>
    <w:p w14:paraId="4BC619DA" w14:textId="3CCABC72" w:rsidR="00794B5D" w:rsidRPr="00794B5D" w:rsidRDefault="00794B5D" w:rsidP="004A2255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 w:rsidRPr="00794B5D">
        <w:rPr>
          <w:rFonts w:ascii="Arial" w:hAnsi="Arial" w:cs="Arial"/>
          <w:lang w:val="en-US" w:eastAsia="zh-CN"/>
        </w:rPr>
        <w:t xml:space="preserve">After discussion at RAN2#107, it was observed that if the MME is not aware that the UE is being paged using WUS, then the MME </w:t>
      </w:r>
      <w:r w:rsidR="006D2420">
        <w:rPr>
          <w:rFonts w:ascii="Arial" w:hAnsi="Arial" w:cs="Arial"/>
          <w:lang w:val="en-US" w:eastAsia="zh-CN"/>
        </w:rPr>
        <w:t>may have</w:t>
      </w:r>
      <w:r w:rsidRPr="00794B5D">
        <w:rPr>
          <w:rFonts w:ascii="Arial" w:hAnsi="Arial" w:cs="Arial"/>
          <w:lang w:val="en-US" w:eastAsia="zh-CN"/>
        </w:rPr>
        <w:t xml:space="preserve"> a wrong understanding on when the UE will actually be paged.</w:t>
      </w:r>
    </w:p>
    <w:p w14:paraId="0B9F1D1C" w14:textId="5DD28408" w:rsidR="00794B5D" w:rsidRPr="00794B5D" w:rsidRDefault="00794B5D" w:rsidP="004A2255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 w:rsidRPr="00794B5D">
        <w:rPr>
          <w:rFonts w:ascii="Arial" w:hAnsi="Arial" w:cs="Arial"/>
          <w:lang w:val="en-US" w:eastAsia="zh-CN"/>
        </w:rPr>
        <w:t>The above observation applies to both Rel-15 WUS and Rel-16 WUS.</w:t>
      </w:r>
    </w:p>
    <w:p w14:paraId="43AB91EE" w14:textId="77777777" w:rsidR="004A2255" w:rsidRPr="00E7017E" w:rsidRDefault="004A2255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bookmarkStart w:id="3" w:name="_GoBack"/>
      <w:bookmarkEnd w:id="1"/>
      <w:bookmarkEnd w:id="2"/>
      <w:bookmarkEnd w:id="3"/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E0C674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794B5D">
        <w:rPr>
          <w:rFonts w:ascii="Arial" w:hAnsi="Arial" w:cs="Arial"/>
          <w:b/>
        </w:rPr>
        <w:t>, CT1 and RAN3</w:t>
      </w:r>
      <w:r w:rsidR="00111F63">
        <w:rPr>
          <w:rFonts w:ascii="Arial" w:hAnsi="Arial" w:cs="Arial"/>
          <w:b/>
        </w:rPr>
        <w:t>:</w:t>
      </w:r>
    </w:p>
    <w:p w14:paraId="503A5435" w14:textId="3B644CE3" w:rsidR="00B8050A" w:rsidRPr="00B96B27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AF4768">
        <w:rPr>
          <w:rFonts w:ascii="Arial" w:hAnsi="Arial" w:cs="Arial"/>
          <w:lang w:val="en-US"/>
        </w:rPr>
        <w:t>, CT1 and RAN3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E72AD8">
        <w:rPr>
          <w:rFonts w:ascii="Arial" w:hAnsi="Arial" w:cs="Arial"/>
          <w:lang w:val="en-US"/>
        </w:rPr>
        <w:t>take above information into account</w:t>
      </w:r>
      <w:r w:rsidR="00F30018">
        <w:rPr>
          <w:rFonts w:ascii="Arial" w:hAnsi="Arial" w:cs="Arial"/>
          <w:lang w:val="en-US"/>
        </w:rPr>
        <w:t xml:space="preserve"> and to introduce the paging </w:t>
      </w:r>
      <w:r w:rsidR="00AF4768">
        <w:rPr>
          <w:rFonts w:ascii="Arial" w:hAnsi="Arial" w:cs="Arial"/>
          <w:lang w:val="en-US"/>
        </w:rPr>
        <w:t>probability</w:t>
      </w:r>
      <w:r w:rsidR="00F30018">
        <w:rPr>
          <w:rFonts w:ascii="Arial" w:hAnsi="Arial" w:cs="Arial"/>
          <w:lang w:val="en-US"/>
        </w:rPr>
        <w:t xml:space="preserve"> </w:t>
      </w:r>
      <w:r w:rsidR="00794B5D">
        <w:rPr>
          <w:rFonts w:ascii="Arial" w:hAnsi="Arial" w:cs="Arial"/>
          <w:lang w:val="en-US"/>
        </w:rPr>
        <w:t>based</w:t>
      </w:r>
      <w:r w:rsidR="00F30018">
        <w:rPr>
          <w:rFonts w:ascii="Arial" w:hAnsi="Arial" w:cs="Arial"/>
          <w:lang w:val="en-US"/>
        </w:rPr>
        <w:t xml:space="preserve"> WUS grouping</w:t>
      </w:r>
      <w:r w:rsidR="00E72AD8">
        <w:rPr>
          <w:rFonts w:ascii="Arial" w:hAnsi="Arial" w:cs="Arial"/>
          <w:lang w:val="en-US"/>
        </w:rPr>
        <w:t xml:space="preserve">. 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107EE435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E72AD8">
        <w:rPr>
          <w:rFonts w:ascii="Arial" w:hAnsi="Arial" w:cs="Arial"/>
          <w:bCs/>
        </w:rPr>
        <w:t>Chongqing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73E0249A" w14:textId="4D23D09D" w:rsidR="00E72AD8" w:rsidRPr="002115FE" w:rsidRDefault="00E72AD8" w:rsidP="00E72A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115FE">
        <w:rPr>
          <w:rFonts w:ascii="Arial" w:hAnsi="Arial" w:cs="Arial"/>
          <w:bCs/>
        </w:rPr>
        <w:lastRenderedPageBreak/>
        <w:t xml:space="preserve">3GPP RAN2#108 </w:t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  <w:t>18</w:t>
      </w:r>
      <w:r w:rsidR="00A226D6"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-</w:t>
      </w:r>
      <w:r w:rsidR="00A226D6"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22</w:t>
      </w:r>
      <w:r w:rsidRPr="002115FE">
        <w:rPr>
          <w:rFonts w:ascii="Arial" w:hAnsi="Arial" w:cs="Arial"/>
          <w:bCs/>
        </w:rPr>
        <w:t xml:space="preserve"> </w:t>
      </w:r>
      <w:r w:rsidR="00CA49D6" w:rsidRPr="002115FE">
        <w:rPr>
          <w:rFonts w:ascii="Arial" w:hAnsi="Arial" w:cs="Arial"/>
          <w:bCs/>
        </w:rPr>
        <w:t>Nov</w:t>
      </w:r>
      <w:r w:rsidRPr="002115FE">
        <w:rPr>
          <w:rFonts w:ascii="Arial" w:hAnsi="Arial" w:cs="Arial"/>
          <w:bCs/>
        </w:rPr>
        <w:t xml:space="preserve">, 2019    </w:t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</w:r>
      <w:r w:rsidRPr="002115FE">
        <w:rPr>
          <w:rFonts w:ascii="Arial" w:hAnsi="Arial" w:cs="Arial"/>
          <w:bCs/>
        </w:rPr>
        <w:tab/>
        <w:t>Reno, USA.</w:t>
      </w:r>
    </w:p>
    <w:p w14:paraId="5CF74A77" w14:textId="36BE4245" w:rsidR="00463675" w:rsidRPr="002115F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2115F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F9A840" w16cid:durableId="21126EE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100F8" w14:textId="77777777" w:rsidR="001F4343" w:rsidRDefault="001F4343">
      <w:r>
        <w:separator/>
      </w:r>
    </w:p>
  </w:endnote>
  <w:endnote w:type="continuationSeparator" w:id="0">
    <w:p w14:paraId="36F20938" w14:textId="77777777" w:rsidR="001F4343" w:rsidRDefault="001F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7C308" w14:textId="77777777" w:rsidR="001F4343" w:rsidRDefault="001F4343">
      <w:r>
        <w:separator/>
      </w:r>
    </w:p>
  </w:footnote>
  <w:footnote w:type="continuationSeparator" w:id="0">
    <w:p w14:paraId="65C0BE81" w14:textId="77777777" w:rsidR="001F4343" w:rsidRDefault="001F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5"/>
  </w:num>
  <w:num w:numId="15">
    <w:abstractNumId w:val="12"/>
  </w:num>
  <w:num w:numId="16">
    <w:abstractNumId w:val="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B51E4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6D6D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1F4343"/>
    <w:rsid w:val="002061D9"/>
    <w:rsid w:val="002115FE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C2BF7"/>
    <w:rsid w:val="002D095E"/>
    <w:rsid w:val="002D19E3"/>
    <w:rsid w:val="002E1A36"/>
    <w:rsid w:val="002F1019"/>
    <w:rsid w:val="002F165F"/>
    <w:rsid w:val="002F1C8E"/>
    <w:rsid w:val="0030138D"/>
    <w:rsid w:val="0030356A"/>
    <w:rsid w:val="00306B64"/>
    <w:rsid w:val="003100EB"/>
    <w:rsid w:val="003221D8"/>
    <w:rsid w:val="00324418"/>
    <w:rsid w:val="003277A4"/>
    <w:rsid w:val="00332931"/>
    <w:rsid w:val="003341F9"/>
    <w:rsid w:val="00335FAB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3E4591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2E4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43E5"/>
    <w:rsid w:val="0051773D"/>
    <w:rsid w:val="0053142C"/>
    <w:rsid w:val="005321CC"/>
    <w:rsid w:val="00552305"/>
    <w:rsid w:val="00554D41"/>
    <w:rsid w:val="00557D6F"/>
    <w:rsid w:val="005629F8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93C5B"/>
    <w:rsid w:val="006A473B"/>
    <w:rsid w:val="006B5B07"/>
    <w:rsid w:val="006D1114"/>
    <w:rsid w:val="006D2420"/>
    <w:rsid w:val="006F7688"/>
    <w:rsid w:val="00701A2B"/>
    <w:rsid w:val="00702035"/>
    <w:rsid w:val="00705B5E"/>
    <w:rsid w:val="00713223"/>
    <w:rsid w:val="0072263D"/>
    <w:rsid w:val="00731E97"/>
    <w:rsid w:val="007578D6"/>
    <w:rsid w:val="00780C07"/>
    <w:rsid w:val="007822EF"/>
    <w:rsid w:val="007832C9"/>
    <w:rsid w:val="00787EAC"/>
    <w:rsid w:val="00790CF4"/>
    <w:rsid w:val="00794B5D"/>
    <w:rsid w:val="007A671D"/>
    <w:rsid w:val="007B4BA8"/>
    <w:rsid w:val="007B7616"/>
    <w:rsid w:val="007D7A41"/>
    <w:rsid w:val="00806E3A"/>
    <w:rsid w:val="00810D01"/>
    <w:rsid w:val="00814DF1"/>
    <w:rsid w:val="00826D52"/>
    <w:rsid w:val="00830844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3F7"/>
    <w:rsid w:val="009B2EB9"/>
    <w:rsid w:val="009B4D04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AF4768"/>
    <w:rsid w:val="00B13C6D"/>
    <w:rsid w:val="00B17842"/>
    <w:rsid w:val="00B255A7"/>
    <w:rsid w:val="00B33A9B"/>
    <w:rsid w:val="00B544D2"/>
    <w:rsid w:val="00B5648B"/>
    <w:rsid w:val="00B66CC7"/>
    <w:rsid w:val="00B70E77"/>
    <w:rsid w:val="00B732D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80D19"/>
    <w:rsid w:val="00C85EB8"/>
    <w:rsid w:val="00C95E33"/>
    <w:rsid w:val="00CA49D6"/>
    <w:rsid w:val="00CB171E"/>
    <w:rsid w:val="00CE45DA"/>
    <w:rsid w:val="00D24338"/>
    <w:rsid w:val="00D40BEF"/>
    <w:rsid w:val="00D42DF3"/>
    <w:rsid w:val="00D529E5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7F04"/>
    <w:rsid w:val="00E03E96"/>
    <w:rsid w:val="00E13A6F"/>
    <w:rsid w:val="00E5123A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3E9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2Char">
    <w:name w:val="标题 2 Char"/>
    <w:aliases w:val="H2 Char,h2 Char"/>
    <w:link w:val="2"/>
    <w:rsid w:val="004A2255"/>
    <w:rPr>
      <w:rFonts w:ascii="Arial" w:hAnsi="Arial"/>
      <w:b/>
      <w:sz w:val="24"/>
      <w:lang w:val="en-GB"/>
    </w:rPr>
  </w:style>
  <w:style w:type="paragraph" w:styleId="af">
    <w:name w:val="List Paragraph"/>
    <w:basedOn w:val="a"/>
    <w:link w:val="Char4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link w:val="af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Char">
    <w:name w:val="页眉 Char"/>
    <w:basedOn w:val="a0"/>
    <w:link w:val="a3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5</cp:revision>
  <cp:lastPrinted>2002-04-23T00:10:00Z</cp:lastPrinted>
  <dcterms:created xsi:type="dcterms:W3CDTF">2019-08-30T07:39:00Z</dcterms:created>
  <dcterms:modified xsi:type="dcterms:W3CDTF">2019-08-30T08:55:00Z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(3)c+W48zNK8skhkOHqrl8W+DnQ5o93ZD1Peb2UG/pJ0DFHJrog+baP8/yZRU7olmqExlF7+ugG
A6ldhEJh7XdRDRGYme+qLFjpIo8iIr2DryADO7ArCwvzk/VFJSCeiHE+hln0TM/yodu1sxm7
xN1A0/ILgP81gGEWwMwwyXicd35L99if0M4n5inI9xX4RMFOPTnvRNsEmJ9VYHcCPNjXfrqz
DtwvMEc4Dgy8eCEBWN</vt:lpwstr>
  </property>
  <property fmtid="{D5CDD505-2E9C-101B-9397-08002B2CF9AE}" pid="3" name="_2015_ms_pID_7253431">
    <vt:lpwstr>isz6jZIyoKAyFl7yOvbNNvNjcRYxyAsxULppHx25Up16E64+S/czi6
1rqMJ8WhksNWoXif7bk4hCWb2G95nlR58MTtRicSOIRqiq2+nkQv9EicNyBqx7cMM60o4024
8XlW/LS8xRK60fMTi9Bbjshvy16g/XGSQ4bjBObeSUnTP6sq8VjgMXZ1V/5ZL13JP+oc5uYJ
zZ+1RIONRZNwZMypVYViSriLlGnQrxd9EYXr</vt:lpwstr>
  </property>
  <property fmtid="{D5CDD505-2E9C-101B-9397-08002B2CF9AE}" pid="4" name="_2015_ms_pID_7253432">
    <vt:lpwstr>zR7/AwfjMutPZMSVZNoZ+Gw=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1565885424</vt:lpwstr>
  </property>
</Properties>
</file>